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DA0E87" w:rsidP="00DA0E87">
      <w:pPr>
        <w:ind w:left="3540" w:firstLine="708"/>
        <w:jc w:val="both"/>
        <w:rPr>
          <w:sz w:val="28"/>
          <w:szCs w:val="28"/>
        </w:rPr>
      </w:pPr>
      <w:r>
        <w:rPr>
          <w:sz w:val="28"/>
          <w:szCs w:val="28"/>
        </w:rPr>
        <w:t>УТВЕРЖДЕНО</w:t>
      </w:r>
    </w:p>
    <w:p w:rsidR="005D2D1A" w:rsidRDefault="005D2D1A" w:rsidP="00DA0E87">
      <w:pPr>
        <w:tabs>
          <w:tab w:val="left" w:pos="240"/>
          <w:tab w:val="center" w:pos="4677"/>
        </w:tabs>
        <w:suppressAutoHyphens/>
        <w:ind w:left="4248"/>
        <w:jc w:val="both"/>
        <w:rPr>
          <w:sz w:val="28"/>
          <w:szCs w:val="28"/>
          <w:lang w:eastAsia="en-US"/>
        </w:rPr>
      </w:pPr>
      <w:r w:rsidRPr="005D2D1A">
        <w:rPr>
          <w:bCs/>
          <w:sz w:val="28"/>
          <w:szCs w:val="28"/>
          <w:lang w:eastAsia="en-US"/>
        </w:rPr>
        <w:t xml:space="preserve">Приложение № 1 </w:t>
      </w:r>
      <w:r w:rsidR="00DA0E87">
        <w:rPr>
          <w:sz w:val="28"/>
          <w:szCs w:val="28"/>
          <w:lang w:eastAsia="en-US"/>
        </w:rPr>
        <w:t xml:space="preserve"> постановлением</w:t>
      </w:r>
    </w:p>
    <w:p w:rsidR="00DA0E87" w:rsidRDefault="00DA0E87" w:rsidP="00DA0E87">
      <w:pPr>
        <w:tabs>
          <w:tab w:val="left" w:pos="240"/>
          <w:tab w:val="center" w:pos="4677"/>
        </w:tabs>
        <w:suppressAutoHyphens/>
        <w:ind w:left="4248"/>
        <w:jc w:val="both"/>
        <w:rPr>
          <w:sz w:val="28"/>
          <w:szCs w:val="28"/>
          <w:lang w:eastAsia="en-US"/>
        </w:rPr>
      </w:pPr>
      <w:r>
        <w:rPr>
          <w:sz w:val="28"/>
          <w:szCs w:val="28"/>
          <w:lang w:eastAsia="en-US"/>
        </w:rPr>
        <w:t xml:space="preserve">администрации городского округа </w:t>
      </w:r>
    </w:p>
    <w:p w:rsidR="00DA0E87" w:rsidRDefault="00DA0E87" w:rsidP="00DA0E87">
      <w:pPr>
        <w:tabs>
          <w:tab w:val="left" w:pos="240"/>
          <w:tab w:val="center" w:pos="4677"/>
        </w:tabs>
        <w:suppressAutoHyphens/>
        <w:ind w:left="4248"/>
        <w:jc w:val="both"/>
        <w:rPr>
          <w:sz w:val="28"/>
          <w:szCs w:val="28"/>
          <w:lang w:eastAsia="en-US"/>
        </w:rPr>
      </w:pPr>
      <w:r>
        <w:rPr>
          <w:sz w:val="28"/>
          <w:szCs w:val="28"/>
          <w:lang w:eastAsia="en-US"/>
        </w:rPr>
        <w:t xml:space="preserve">город Михайловка </w:t>
      </w:r>
    </w:p>
    <w:p w:rsidR="005D2D1A" w:rsidRPr="005D2D1A" w:rsidRDefault="005D2D1A" w:rsidP="00DA0E87">
      <w:pPr>
        <w:spacing w:after="60"/>
        <w:ind w:left="4248"/>
        <w:jc w:val="both"/>
        <w:outlineLvl w:val="1"/>
        <w:rPr>
          <w:sz w:val="28"/>
          <w:szCs w:val="28"/>
          <w:lang w:eastAsia="en-US"/>
        </w:rPr>
      </w:pPr>
      <w:r>
        <w:rPr>
          <w:sz w:val="28"/>
          <w:szCs w:val="28"/>
          <w:lang w:eastAsia="en-US"/>
        </w:rPr>
        <w:t>№</w:t>
      </w:r>
      <w:r w:rsidR="00CA2DE3">
        <w:rPr>
          <w:sz w:val="28"/>
          <w:szCs w:val="28"/>
          <w:lang w:eastAsia="en-US"/>
        </w:rPr>
        <w:t xml:space="preserve"> </w:t>
      </w:r>
      <w:r w:rsidR="00630081">
        <w:rPr>
          <w:sz w:val="28"/>
          <w:szCs w:val="28"/>
          <w:lang w:eastAsia="en-US"/>
        </w:rPr>
        <w:t>3355</w:t>
      </w:r>
      <w:r w:rsidR="00CA2DE3">
        <w:rPr>
          <w:sz w:val="28"/>
          <w:szCs w:val="28"/>
          <w:lang w:eastAsia="en-US"/>
        </w:rPr>
        <w:t xml:space="preserve"> от </w:t>
      </w:r>
      <w:r w:rsidR="00630081">
        <w:rPr>
          <w:sz w:val="28"/>
          <w:szCs w:val="28"/>
          <w:lang w:eastAsia="en-US"/>
        </w:rPr>
        <w:t>27.11</w:t>
      </w:r>
      <w:r w:rsidR="00CC7D45">
        <w:rPr>
          <w:sz w:val="28"/>
          <w:szCs w:val="28"/>
          <w:lang w:eastAsia="en-US"/>
        </w:rPr>
        <w:t>.</w:t>
      </w:r>
      <w:r w:rsidRPr="005D2D1A">
        <w:rPr>
          <w:sz w:val="28"/>
          <w:szCs w:val="28"/>
          <w:lang w:eastAsia="en-US"/>
        </w:rPr>
        <w:t>2014г.</w:t>
      </w:r>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32"/>
          <w:szCs w:val="32"/>
        </w:rPr>
      </w:pPr>
      <w:r>
        <w:rPr>
          <w:sz w:val="32"/>
          <w:szCs w:val="32"/>
        </w:rPr>
        <w:t>ДОКУМЕНТАЦИЯ ОБ АУКЦИОНЕ</w:t>
      </w:r>
    </w:p>
    <w:p w:rsidR="00D62D58" w:rsidRDefault="00D62D58" w:rsidP="00D62D58">
      <w:pPr>
        <w:pStyle w:val="a6"/>
        <w:tabs>
          <w:tab w:val="left" w:pos="240"/>
          <w:tab w:val="center" w:pos="4677"/>
        </w:tabs>
        <w:rPr>
          <w:sz w:val="32"/>
          <w:szCs w:val="32"/>
        </w:rPr>
      </w:pPr>
      <w:r>
        <w:rPr>
          <w:sz w:val="32"/>
          <w:szCs w:val="32"/>
        </w:rPr>
        <w:t>для проведения аукциона на право заключения</w:t>
      </w:r>
    </w:p>
    <w:p w:rsidR="00D62D58" w:rsidRDefault="00D62D58" w:rsidP="00D62D58">
      <w:pPr>
        <w:pStyle w:val="a6"/>
        <w:tabs>
          <w:tab w:val="left" w:pos="240"/>
          <w:tab w:val="center" w:pos="4677"/>
        </w:tabs>
        <w:rPr>
          <w:sz w:val="32"/>
          <w:szCs w:val="32"/>
        </w:rPr>
      </w:pPr>
      <w:r>
        <w:rPr>
          <w:sz w:val="32"/>
          <w:szCs w:val="32"/>
        </w:rPr>
        <w:t>договора аренды муниципального</w:t>
      </w:r>
    </w:p>
    <w:p w:rsidR="00D62D58" w:rsidRDefault="00D62D58" w:rsidP="00D62D58">
      <w:pPr>
        <w:pStyle w:val="a6"/>
        <w:tabs>
          <w:tab w:val="left" w:pos="240"/>
          <w:tab w:val="center" w:pos="4677"/>
        </w:tabs>
        <w:rPr>
          <w:sz w:val="32"/>
          <w:szCs w:val="32"/>
        </w:rPr>
      </w:pPr>
      <w:r>
        <w:rPr>
          <w:sz w:val="32"/>
          <w:szCs w:val="32"/>
        </w:rPr>
        <w:t xml:space="preserve"> имущества</w:t>
      </w:r>
    </w:p>
    <w:p w:rsidR="00D62D58" w:rsidRDefault="00D62D58" w:rsidP="00D62D58">
      <w:pPr>
        <w:pStyle w:val="a4"/>
        <w:jc w:val="left"/>
      </w:pPr>
    </w:p>
    <w:p w:rsidR="00D62D58" w:rsidRDefault="00D62D58" w:rsidP="00D62D58">
      <w:pPr>
        <w:jc w:val="center"/>
        <w:rPr>
          <w:b/>
          <w:sz w:val="28"/>
        </w:rPr>
      </w:pPr>
      <w:r>
        <w:rPr>
          <w:b/>
          <w:sz w:val="28"/>
        </w:rPr>
        <w:br w:type="page"/>
      </w:r>
      <w:r>
        <w:rPr>
          <w:b/>
          <w:sz w:val="28"/>
        </w:rPr>
        <w:lastRenderedPageBreak/>
        <w:t>Раздел 1. Общие положения.</w:t>
      </w:r>
    </w:p>
    <w:p w:rsidR="00630081" w:rsidRDefault="00630081" w:rsidP="00D62D58">
      <w:pPr>
        <w:jc w:val="center"/>
        <w:rPr>
          <w:b/>
          <w:sz w:val="28"/>
        </w:rPr>
      </w:pPr>
    </w:p>
    <w:p w:rsidR="00D62D58" w:rsidRDefault="00D62D58" w:rsidP="00D62D58">
      <w:pPr>
        <w:tabs>
          <w:tab w:val="left" w:pos="9356"/>
        </w:tabs>
        <w:ind w:right="-1" w:firstLine="567"/>
        <w:jc w:val="both"/>
        <w:rPr>
          <w:sz w:val="28"/>
          <w:szCs w:val="28"/>
        </w:rPr>
      </w:pPr>
      <w:proofErr w:type="gramStart"/>
      <w:r>
        <w:rPr>
          <w:sz w:val="28"/>
        </w:rPr>
        <w:t xml:space="preserve">1.1.Настоящая документация об аукционе разработана в соответствии </w:t>
      </w:r>
      <w:r>
        <w:rPr>
          <w:sz w:val="28"/>
          <w:szCs w:val="28"/>
        </w:rPr>
        <w:t>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proofErr w:type="gramEnd"/>
      <w:r w:rsidR="00861943">
        <w:rPr>
          <w:sz w:val="28"/>
          <w:szCs w:val="28"/>
        </w:rPr>
        <w:t xml:space="preserve"> </w:t>
      </w:r>
      <w:proofErr w:type="gramStart"/>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(Приложение № 1 к документации об аукционе)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D62D58"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начала рассмотрения заявок на участие в аукционе  </w:t>
      </w:r>
      <w:r>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003544BA" w:rsidRPr="003544BA">
        <w:rPr>
          <w:rFonts w:eastAsia="Calibri"/>
          <w:color w:val="000000"/>
          <w:sz w:val="28"/>
          <w:szCs w:val="28"/>
          <w:lang w:eastAsia="en-US"/>
        </w:rPr>
        <w:t>ии ау</w:t>
      </w:r>
      <w:proofErr w:type="gramEnd"/>
      <w:r w:rsidR="003544BA" w:rsidRPr="003544BA">
        <w:rPr>
          <w:rFonts w:eastAsia="Calibri"/>
          <w:color w:val="000000"/>
          <w:sz w:val="28"/>
          <w:szCs w:val="28"/>
          <w:lang w:eastAsia="en-US"/>
        </w:rPr>
        <w:t xml:space="preserve">кциона. В течение двух рабочих дней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3544BA" w:rsidRPr="003544BA">
        <w:rPr>
          <w:rFonts w:eastAsia="Calibri"/>
          <w:color w:val="000000"/>
          <w:sz w:val="28"/>
          <w:szCs w:val="28"/>
          <w:lang w:eastAsia="en-US"/>
        </w:rPr>
        <w:t>с даты размещения</w:t>
      </w:r>
      <w:proofErr w:type="gramEnd"/>
      <w:r w:rsidR="003544BA" w:rsidRPr="003544BA">
        <w:rPr>
          <w:rFonts w:eastAsia="Calibri"/>
          <w:color w:val="000000"/>
          <w:sz w:val="28"/>
          <w:szCs w:val="28"/>
          <w:lang w:eastAsia="en-US"/>
        </w:rPr>
        <w:t xml:space="preserve"> на официальном сайте торгов изменений, внесенных в документацию об аукционе, до даты окончания срока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Default="00D62D58" w:rsidP="00D62D58">
      <w:pPr>
        <w:jc w:val="center"/>
        <w:rPr>
          <w:b/>
          <w:bCs/>
          <w:sz w:val="28"/>
        </w:rPr>
      </w:pPr>
      <w:r>
        <w:rPr>
          <w:b/>
          <w:sz w:val="28"/>
        </w:rPr>
        <w:t xml:space="preserve">Раздел 2. </w:t>
      </w:r>
      <w:r>
        <w:rPr>
          <w:b/>
          <w:bCs/>
          <w:sz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630081" w:rsidRDefault="00630081"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кциона организатор торгов, специализированная организация обеспечивают размещение документации об аукционе на официальном сайте торг</w:t>
      </w:r>
      <w:r w:rsidR="003544BA">
        <w:rPr>
          <w:sz w:val="28"/>
          <w:szCs w:val="28"/>
        </w:rPr>
        <w:t>ов (в срок  не менее чем за двад</w:t>
      </w:r>
      <w:r>
        <w:rPr>
          <w:sz w:val="28"/>
          <w:szCs w:val="28"/>
        </w:rPr>
        <w:t>цать рабочих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w:t>
      </w:r>
      <w:r>
        <w:rPr>
          <w:sz w:val="28"/>
          <w:szCs w:val="28"/>
        </w:rPr>
        <w:lastRenderedPageBreak/>
        <w:t>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Pr>
          <w:b/>
          <w:bCs/>
          <w:i/>
          <w:iCs/>
          <w:sz w:val="28"/>
          <w:szCs w:val="28"/>
        </w:rPr>
        <w:t>не предусмотрена</w:t>
      </w:r>
      <w:r>
        <w:rPr>
          <w:sz w:val="28"/>
          <w:szCs w:val="26"/>
        </w:rPr>
        <w:t xml:space="preserve">.  </w:t>
      </w:r>
      <w:r>
        <w:rPr>
          <w:sz w:val="28"/>
          <w:szCs w:val="28"/>
        </w:rPr>
        <w:t>Предоставление документации  об аукционе,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документации об аукционе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2.6. Предоставление документации  об аукционе 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 xml:space="preserve">Раздел 3. Требования к содержанию, составу и </w:t>
      </w:r>
    </w:p>
    <w:p w:rsidR="00D62D58" w:rsidRDefault="00D62D58" w:rsidP="00D62D58">
      <w:pPr>
        <w:autoSpaceDE w:val="0"/>
        <w:autoSpaceDN w:val="0"/>
        <w:adjustRightInd w:val="0"/>
        <w:ind w:firstLine="540"/>
        <w:jc w:val="center"/>
        <w:rPr>
          <w:b/>
          <w:sz w:val="28"/>
          <w:szCs w:val="28"/>
        </w:rPr>
      </w:pPr>
      <w:r>
        <w:rPr>
          <w:b/>
          <w:sz w:val="28"/>
          <w:szCs w:val="28"/>
        </w:rPr>
        <w:t xml:space="preserve">форме заявки на участие в аукционе. </w:t>
      </w:r>
    </w:p>
    <w:p w:rsidR="00630081" w:rsidRDefault="00630081"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орм</w:t>
      </w:r>
      <w:r w:rsidR="00630081">
        <w:rPr>
          <w:sz w:val="28"/>
          <w:szCs w:val="28"/>
        </w:rPr>
        <w:t>а заявки, в том числе</w:t>
      </w:r>
      <w:r>
        <w:rPr>
          <w:sz w:val="28"/>
          <w:szCs w:val="28"/>
        </w:rPr>
        <w:t>,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3.2. Заявка, в том числе, подаваемая в форме электронного документа,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630081" w:rsidP="00D62D58">
      <w:pPr>
        <w:autoSpaceDE w:val="0"/>
        <w:autoSpaceDN w:val="0"/>
        <w:adjustRightInd w:val="0"/>
        <w:ind w:firstLine="540"/>
        <w:jc w:val="both"/>
        <w:rPr>
          <w:sz w:val="28"/>
          <w:szCs w:val="28"/>
        </w:rPr>
      </w:pPr>
      <w:r>
        <w:rPr>
          <w:sz w:val="28"/>
          <w:szCs w:val="28"/>
        </w:rPr>
        <w:t>а</w:t>
      </w:r>
      <w:proofErr w:type="gramStart"/>
      <w:r>
        <w:rPr>
          <w:sz w:val="28"/>
          <w:szCs w:val="28"/>
        </w:rPr>
        <w:t>)</w:t>
      </w:r>
      <w:r w:rsidR="00D62D58">
        <w:rPr>
          <w:sz w:val="28"/>
          <w:szCs w:val="28"/>
        </w:rPr>
        <w:t>ф</w:t>
      </w:r>
      <w:proofErr w:type="gramEnd"/>
      <w:r w:rsidR="00D62D58">
        <w:rPr>
          <w:sz w:val="28"/>
          <w:szCs w:val="28"/>
        </w:rPr>
        <w:t>ирменное наименование (наименование), сведения об организационно</w:t>
      </w:r>
      <w:r>
        <w:rPr>
          <w:sz w:val="28"/>
          <w:szCs w:val="28"/>
        </w:rPr>
        <w:t xml:space="preserve"> </w:t>
      </w:r>
      <w:r w:rsidR="00D62D58">
        <w:rPr>
          <w:sz w:val="28"/>
          <w:szCs w:val="28"/>
        </w:rPr>
        <w:t>-</w:t>
      </w:r>
      <w:r>
        <w:rPr>
          <w:sz w:val="28"/>
          <w:szCs w:val="28"/>
        </w:rPr>
        <w:t xml:space="preserve"> </w:t>
      </w:r>
      <w:r w:rsidR="00D62D58">
        <w:rPr>
          <w:sz w:val="28"/>
          <w:szCs w:val="28"/>
        </w:rPr>
        <w:t>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62D58" w:rsidRDefault="00D62D58" w:rsidP="00D62D58">
      <w:pPr>
        <w:autoSpaceDE w:val="0"/>
        <w:autoSpaceDN w:val="0"/>
        <w:adjustRightInd w:val="0"/>
        <w:ind w:firstLine="540"/>
        <w:jc w:val="both"/>
        <w:rPr>
          <w:sz w:val="28"/>
          <w:szCs w:val="28"/>
        </w:rPr>
      </w:pPr>
      <w:proofErr w:type="gramStart"/>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630081">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center"/>
        <w:rPr>
          <w:b/>
          <w:sz w:val="28"/>
          <w:szCs w:val="28"/>
        </w:rPr>
      </w:pPr>
      <w:r>
        <w:rPr>
          <w:b/>
          <w:sz w:val="28"/>
          <w:szCs w:val="28"/>
        </w:rPr>
        <w:t>Раздел 4. Инструкция по заполнению заявки на участие в аукционе.</w:t>
      </w:r>
      <w:r w:rsidR="00901B85">
        <w:rPr>
          <w:b/>
          <w:sz w:val="28"/>
          <w:szCs w:val="28"/>
        </w:rPr>
        <w:t xml:space="preserve"> </w:t>
      </w:r>
    </w:p>
    <w:p w:rsidR="00901B85" w:rsidRDefault="00901B85"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lastRenderedPageBreak/>
        <w:t>4.3. Сведения и документы, содержащиеся в заявке, не должны допускать двусмысленного толкования.</w:t>
      </w:r>
    </w:p>
    <w:p w:rsidR="002904DE"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все документы</w:t>
      </w:r>
      <w:r w:rsidR="00901B85">
        <w:rPr>
          <w:sz w:val="28"/>
          <w:szCs w:val="22"/>
        </w:rPr>
        <w:t>,</w:t>
      </w:r>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center"/>
        <w:rPr>
          <w:b/>
          <w:sz w:val="28"/>
          <w:szCs w:val="28"/>
        </w:rPr>
      </w:pPr>
      <w:r>
        <w:rPr>
          <w:b/>
          <w:sz w:val="28"/>
          <w:szCs w:val="28"/>
        </w:rPr>
        <w:t>Раздел 5. Форма, сроки и порядок оплаты по договору.</w:t>
      </w:r>
      <w:r w:rsidR="00901B85">
        <w:rPr>
          <w:b/>
          <w:sz w:val="28"/>
          <w:szCs w:val="28"/>
        </w:rPr>
        <w:t xml:space="preserve"> </w:t>
      </w:r>
    </w:p>
    <w:p w:rsidR="00901B85" w:rsidRDefault="00901B85"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Pr>
          <w:sz w:val="28"/>
          <w:szCs w:val="28"/>
        </w:rPr>
        <w:t>указанной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Default="00D62D58" w:rsidP="00D62D58">
      <w:pPr>
        <w:pStyle w:val="aa"/>
      </w:pPr>
      <w:r>
        <w:t>Раздел. 6. Порядок, место, дата начала и дата время окончания  подачи заявок на участие в аукционе.</w:t>
      </w:r>
    </w:p>
    <w:p w:rsidR="00901B85" w:rsidRDefault="00901B85" w:rsidP="00D62D58">
      <w:pPr>
        <w:pStyle w:val="aa"/>
      </w:pPr>
    </w:p>
    <w:p w:rsidR="00D62D58" w:rsidRDefault="00D62D58" w:rsidP="00D62D58">
      <w:pPr>
        <w:ind w:firstLine="540"/>
        <w:jc w:val="both"/>
        <w:rPr>
          <w:sz w:val="28"/>
          <w:szCs w:val="26"/>
        </w:rPr>
      </w:pPr>
      <w:r>
        <w:rPr>
          <w:sz w:val="28"/>
          <w:szCs w:val="28"/>
        </w:rPr>
        <w:t xml:space="preserve">6.1. Заявка на участие в </w:t>
      </w:r>
      <w:r w:rsidR="00901B85">
        <w:rPr>
          <w:sz w:val="28"/>
          <w:szCs w:val="28"/>
        </w:rPr>
        <w:t>аукционе,</w:t>
      </w:r>
      <w:r>
        <w:rPr>
          <w:sz w:val="28"/>
          <w:szCs w:val="28"/>
        </w:rPr>
        <w:t xml:space="preserve"> подается по форме, указанной  в Приложении № 2 к настоящей документации об аукционе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заяв</w:t>
      </w:r>
      <w:r w:rsidR="000946CD">
        <w:rPr>
          <w:sz w:val="28"/>
          <w:szCs w:val="28"/>
        </w:rPr>
        <w:t>ок на участие в аукционе указан</w:t>
      </w:r>
      <w:r>
        <w:rPr>
          <w:sz w:val="28"/>
          <w:szCs w:val="28"/>
        </w:rPr>
        <w:t xml:space="preserve">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lastRenderedPageBreak/>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поступившая в срок, указанный в извещении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b/>
          <w:sz w:val="28"/>
          <w:szCs w:val="28"/>
        </w:rPr>
      </w:pPr>
      <w:r>
        <w:rPr>
          <w:b/>
          <w:sz w:val="28"/>
          <w:szCs w:val="28"/>
        </w:rPr>
        <w:t xml:space="preserve">Раздел 7. Порядок и срок отзыва заявок на участие в аукционе. </w:t>
      </w:r>
    </w:p>
    <w:p w:rsidR="00901B85" w:rsidRDefault="00901B85"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Pr>
          <w:sz w:val="28"/>
          <w:szCs w:val="28"/>
        </w:rPr>
        <w:t>,</w:t>
      </w:r>
      <w:proofErr w:type="gramEnd"/>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Default="00D62D58" w:rsidP="00D62D58">
      <w:pPr>
        <w:autoSpaceDE w:val="0"/>
        <w:autoSpaceDN w:val="0"/>
        <w:adjustRightInd w:val="0"/>
        <w:ind w:firstLine="540"/>
        <w:jc w:val="center"/>
        <w:rPr>
          <w:b/>
          <w:bCs/>
          <w:sz w:val="28"/>
          <w:szCs w:val="28"/>
        </w:rPr>
      </w:pPr>
      <w:r>
        <w:rPr>
          <w:b/>
          <w:sz w:val="28"/>
        </w:rPr>
        <w:t>Раздел 8. Т</w:t>
      </w:r>
      <w:r>
        <w:rPr>
          <w:b/>
          <w:bCs/>
          <w:sz w:val="28"/>
          <w:szCs w:val="28"/>
        </w:rPr>
        <w:t>ребования к участникам аукциона.</w:t>
      </w:r>
    </w:p>
    <w:p w:rsidR="00901B85" w:rsidRDefault="00901B85"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lastRenderedPageBreak/>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b/>
          <w:sz w:val="28"/>
          <w:szCs w:val="28"/>
        </w:rPr>
      </w:pPr>
      <w:r>
        <w:rPr>
          <w:b/>
          <w:sz w:val="28"/>
          <w:szCs w:val="28"/>
        </w:rPr>
        <w:t>Раздел 9. Формы, порядок, даты начала и окончания предоставления участникам аукциона разъяснений положений документации об аукционе.</w:t>
      </w:r>
    </w:p>
    <w:p w:rsidR="00901B85" w:rsidRDefault="00901B85"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lastRenderedPageBreak/>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документации об аукционе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10. Порядок проведения аукциона.</w:t>
      </w:r>
    </w:p>
    <w:p w:rsidR="00901B85" w:rsidRDefault="00901B85"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szCs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Pr>
          <w:sz w:val="28"/>
          <w:szCs w:val="28"/>
        </w:rPr>
        <w:lastRenderedPageBreak/>
        <w:t>"шага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w:t>
      </w:r>
      <w:r w:rsidR="00901B85">
        <w:rPr>
          <w:sz w:val="28"/>
          <w:szCs w:val="28"/>
        </w:rPr>
        <w:t xml:space="preserve"> </w:t>
      </w:r>
      <w:r>
        <w:rPr>
          <w:sz w:val="28"/>
          <w:szCs w:val="28"/>
        </w:rPr>
        <w:t xml:space="preserve">-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w:t>
      </w:r>
      <w:r>
        <w:rPr>
          <w:sz w:val="28"/>
          <w:szCs w:val="28"/>
        </w:rPr>
        <w:lastRenderedPageBreak/>
        <w:t>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 xml:space="preserve">10.12. В случае если было установлено требование о внесении задатка, 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w:t>
      </w:r>
      <w:r>
        <w:rPr>
          <w:sz w:val="28"/>
          <w:szCs w:val="28"/>
        </w:rPr>
        <w:lastRenderedPageBreak/>
        <w:t xml:space="preserve">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Pr>
          <w:b/>
          <w:sz w:val="28"/>
          <w:szCs w:val="28"/>
        </w:rPr>
        <w:t>Раздел 11. Требование о внесении задатка,  размер задатка, срок и порядок внесения задатка.</w:t>
      </w:r>
    </w:p>
    <w:p w:rsidR="00901B85" w:rsidRDefault="00901B8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 xml:space="preserve">11.4. Организатор аукциона обязан вернуть задаток заявителю, не допущенному к участию в аукционе, в течение пяти рабочих дней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 xml:space="preserve">11.5.Организатор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Pr>
          <w:sz w:val="28"/>
          <w:szCs w:val="28"/>
        </w:rPr>
        <w:t xml:space="preserve">с даты </w:t>
      </w:r>
      <w:r>
        <w:rPr>
          <w:sz w:val="28"/>
          <w:szCs w:val="28"/>
        </w:rPr>
        <w:lastRenderedPageBreak/>
        <w:t>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0B7007">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13. Обеспечение исполнения договора.</w:t>
      </w:r>
    </w:p>
    <w:p w:rsidR="000B7007" w:rsidRDefault="000B7007"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14. Заключение договора по результатам аукциона.</w:t>
      </w:r>
    </w:p>
    <w:p w:rsidR="000B7007" w:rsidRDefault="000B7007"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14.1.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Pr>
          <w:bCs/>
          <w:sz w:val="28"/>
        </w:rPr>
        <w:t xml:space="preserve">приказом ФАС № 67 от 10.02.2010 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 xml:space="preserve">с победителем аукциона либо при уклонении победителя аукциона от </w:t>
      </w:r>
      <w:r>
        <w:rPr>
          <w:bCs/>
          <w:sz w:val="28"/>
        </w:rPr>
        <w:lastRenderedPageBreak/>
        <w:t>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0B7007">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w:t>
      </w:r>
      <w:r>
        <w:rPr>
          <w:bCs/>
          <w:sz w:val="28"/>
        </w:rPr>
        <w:lastRenderedPageBreak/>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w:t>
      </w:r>
      <w:r w:rsidR="00B534BC" w:rsidRPr="00B534BC">
        <w:rPr>
          <w:rFonts w:ascii="Times New Roman" w:hAnsi="Times New Roman" w:cs="Times New Roman"/>
          <w:sz w:val="28"/>
          <w:szCs w:val="28"/>
        </w:rPr>
        <w:lastRenderedPageBreak/>
        <w:t xml:space="preserve">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B7007" w:rsidRPr="00B534BC" w:rsidRDefault="000B7007" w:rsidP="00B534BC">
      <w:pPr>
        <w:pStyle w:val="ConsPlusNormal"/>
        <w:ind w:firstLine="540"/>
        <w:jc w:val="both"/>
        <w:rPr>
          <w:rFonts w:ascii="Times New Roman" w:hAnsi="Times New Roman" w:cs="Times New Roman"/>
          <w:sz w:val="28"/>
          <w:szCs w:val="28"/>
        </w:rPr>
      </w:pPr>
    </w:p>
    <w:p w:rsidR="00D62D58" w:rsidRDefault="00D62D58" w:rsidP="00D62D58">
      <w:pPr>
        <w:pStyle w:val="ConsPlusNormal"/>
        <w:widowControl/>
        <w:ind w:firstLine="540"/>
        <w:jc w:val="center"/>
        <w:rPr>
          <w:rFonts w:ascii="Times New Roman" w:hAnsi="Times New Roman" w:cs="Times New Roman"/>
          <w:b/>
          <w:bCs/>
          <w:sz w:val="28"/>
        </w:rPr>
      </w:pPr>
      <w:r>
        <w:rPr>
          <w:rFonts w:ascii="Times New Roman" w:hAnsi="Times New Roman" w:cs="Times New Roman"/>
          <w:b/>
          <w:bCs/>
          <w:sz w:val="28"/>
        </w:rPr>
        <w:t>Раздел 1</w:t>
      </w:r>
      <w:r w:rsidR="00860E8C">
        <w:rPr>
          <w:rFonts w:ascii="Times New Roman" w:hAnsi="Times New Roman" w:cs="Times New Roman"/>
          <w:b/>
          <w:bCs/>
          <w:sz w:val="28"/>
        </w:rPr>
        <w:t>5</w:t>
      </w:r>
      <w:r>
        <w:rPr>
          <w:rFonts w:ascii="Times New Roman" w:hAnsi="Times New Roman" w:cs="Times New Roman"/>
          <w:b/>
          <w:bCs/>
          <w:sz w:val="28"/>
        </w:rPr>
        <w:t xml:space="preserve">. Последствия признания аукциона </w:t>
      </w:r>
      <w:proofErr w:type="gramStart"/>
      <w:r>
        <w:rPr>
          <w:rFonts w:ascii="Times New Roman" w:hAnsi="Times New Roman" w:cs="Times New Roman"/>
          <w:b/>
          <w:bCs/>
          <w:sz w:val="28"/>
        </w:rPr>
        <w:t>несостоявшимся</w:t>
      </w:r>
      <w:proofErr w:type="gramEnd"/>
      <w:r>
        <w:rPr>
          <w:rFonts w:ascii="Times New Roman" w:hAnsi="Times New Roman" w:cs="Times New Roman"/>
          <w:b/>
          <w:bCs/>
          <w:sz w:val="28"/>
        </w:rPr>
        <w:t>.</w:t>
      </w:r>
    </w:p>
    <w:p w:rsidR="000B7007" w:rsidRDefault="000B7007" w:rsidP="00D62D58">
      <w:pPr>
        <w:pStyle w:val="ConsPlusNormal"/>
        <w:widowControl/>
        <w:ind w:firstLine="540"/>
        <w:jc w:val="center"/>
        <w:rPr>
          <w:b/>
        </w:rPr>
      </w:pPr>
      <w:bookmarkStart w:id="0" w:name="_GoBack"/>
      <w:bookmarkEnd w:id="0"/>
    </w:p>
    <w:p w:rsidR="00D62D58" w:rsidRDefault="00D62D58" w:rsidP="00D62D58">
      <w:pPr>
        <w:autoSpaceDE w:val="0"/>
        <w:autoSpaceDN w:val="0"/>
        <w:adjustRightInd w:val="0"/>
        <w:ind w:firstLine="540"/>
        <w:jc w:val="both"/>
        <w:rPr>
          <w:sz w:val="28"/>
          <w:szCs w:val="28"/>
        </w:rPr>
      </w:pPr>
      <w:r>
        <w:rPr>
          <w:sz w:val="28"/>
          <w:szCs w:val="28"/>
        </w:rPr>
        <w:t>1</w:t>
      </w:r>
      <w:r w:rsidR="002A2A00">
        <w:rPr>
          <w:sz w:val="28"/>
          <w:szCs w:val="28"/>
        </w:rPr>
        <w:t>5</w:t>
      </w:r>
      <w:r>
        <w:rPr>
          <w:sz w:val="28"/>
          <w:szCs w:val="28"/>
        </w:rPr>
        <w:t>.1.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D62D58" w:rsidRDefault="00D62D58" w:rsidP="00D62D58">
      <w:pPr>
        <w:autoSpaceDE w:val="0"/>
        <w:autoSpaceDN w:val="0"/>
        <w:adjustRightInd w:val="0"/>
        <w:ind w:firstLine="540"/>
        <w:jc w:val="both"/>
        <w:rPr>
          <w:sz w:val="28"/>
          <w:szCs w:val="28"/>
        </w:rPr>
      </w:pPr>
      <w:r>
        <w:rPr>
          <w:sz w:val="28"/>
          <w:szCs w:val="28"/>
        </w:rPr>
        <w:t>1</w:t>
      </w:r>
      <w:r w:rsidR="002A2A00">
        <w:rPr>
          <w:sz w:val="28"/>
          <w:szCs w:val="28"/>
        </w:rPr>
        <w:t>5</w:t>
      </w:r>
      <w:r>
        <w:rPr>
          <w:sz w:val="28"/>
          <w:szCs w:val="28"/>
        </w:rPr>
        <w:t>.2. В случае объявления о проведении нового аукциона организатор аукциона вправе изменить условия аукциона.</w:t>
      </w: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58"/>
    <w:rsid w:val="00022E23"/>
    <w:rsid w:val="00024BF3"/>
    <w:rsid w:val="0004073D"/>
    <w:rsid w:val="000414C4"/>
    <w:rsid w:val="000946CD"/>
    <w:rsid w:val="00095758"/>
    <w:rsid w:val="000A1D2C"/>
    <w:rsid w:val="000B7007"/>
    <w:rsid w:val="000C0966"/>
    <w:rsid w:val="000D38B4"/>
    <w:rsid w:val="000D7CA8"/>
    <w:rsid w:val="00103CE3"/>
    <w:rsid w:val="0017651C"/>
    <w:rsid w:val="001D6C58"/>
    <w:rsid w:val="001E649D"/>
    <w:rsid w:val="001F01EB"/>
    <w:rsid w:val="001F7F46"/>
    <w:rsid w:val="00206503"/>
    <w:rsid w:val="002904DE"/>
    <w:rsid w:val="002A2A00"/>
    <w:rsid w:val="002B3774"/>
    <w:rsid w:val="002C3015"/>
    <w:rsid w:val="002C71C8"/>
    <w:rsid w:val="003266B0"/>
    <w:rsid w:val="00326C91"/>
    <w:rsid w:val="003544BA"/>
    <w:rsid w:val="00392E5C"/>
    <w:rsid w:val="003A3880"/>
    <w:rsid w:val="003A6E32"/>
    <w:rsid w:val="00424FC4"/>
    <w:rsid w:val="00437A80"/>
    <w:rsid w:val="00446726"/>
    <w:rsid w:val="0046690F"/>
    <w:rsid w:val="00484846"/>
    <w:rsid w:val="004A3FFB"/>
    <w:rsid w:val="004D2A78"/>
    <w:rsid w:val="004F15CD"/>
    <w:rsid w:val="00501C8F"/>
    <w:rsid w:val="00520643"/>
    <w:rsid w:val="005407AB"/>
    <w:rsid w:val="00544AA0"/>
    <w:rsid w:val="005649A5"/>
    <w:rsid w:val="00592433"/>
    <w:rsid w:val="005A4D92"/>
    <w:rsid w:val="005B125A"/>
    <w:rsid w:val="005D2D1A"/>
    <w:rsid w:val="005D3777"/>
    <w:rsid w:val="005E00B9"/>
    <w:rsid w:val="005F37CB"/>
    <w:rsid w:val="00630081"/>
    <w:rsid w:val="006A36EF"/>
    <w:rsid w:val="006B05F0"/>
    <w:rsid w:val="006C3A7D"/>
    <w:rsid w:val="006C6BB6"/>
    <w:rsid w:val="006C6F2F"/>
    <w:rsid w:val="00702EA2"/>
    <w:rsid w:val="007120EA"/>
    <w:rsid w:val="00723026"/>
    <w:rsid w:val="00742866"/>
    <w:rsid w:val="00756010"/>
    <w:rsid w:val="00763CC7"/>
    <w:rsid w:val="0079159A"/>
    <w:rsid w:val="007B09EB"/>
    <w:rsid w:val="007B5591"/>
    <w:rsid w:val="007F1932"/>
    <w:rsid w:val="007F7E26"/>
    <w:rsid w:val="0084183F"/>
    <w:rsid w:val="0084266D"/>
    <w:rsid w:val="00860E8C"/>
    <w:rsid w:val="00861943"/>
    <w:rsid w:val="00875D0C"/>
    <w:rsid w:val="00895FB6"/>
    <w:rsid w:val="008C3C79"/>
    <w:rsid w:val="008E0567"/>
    <w:rsid w:val="008E5E9E"/>
    <w:rsid w:val="00901B85"/>
    <w:rsid w:val="00903E1B"/>
    <w:rsid w:val="009120F8"/>
    <w:rsid w:val="00917910"/>
    <w:rsid w:val="0093153B"/>
    <w:rsid w:val="009446CF"/>
    <w:rsid w:val="009A2E9B"/>
    <w:rsid w:val="009B1354"/>
    <w:rsid w:val="009B28E5"/>
    <w:rsid w:val="009D0EDB"/>
    <w:rsid w:val="00A03BD3"/>
    <w:rsid w:val="00A07B42"/>
    <w:rsid w:val="00A27E7D"/>
    <w:rsid w:val="00A6070B"/>
    <w:rsid w:val="00A700B6"/>
    <w:rsid w:val="00AF0FB3"/>
    <w:rsid w:val="00AF17B8"/>
    <w:rsid w:val="00B534BC"/>
    <w:rsid w:val="00B934B6"/>
    <w:rsid w:val="00BC2F89"/>
    <w:rsid w:val="00BF12EA"/>
    <w:rsid w:val="00C23EB2"/>
    <w:rsid w:val="00C44726"/>
    <w:rsid w:val="00C44FBC"/>
    <w:rsid w:val="00C555C4"/>
    <w:rsid w:val="00C72A01"/>
    <w:rsid w:val="00C770F4"/>
    <w:rsid w:val="00C83B37"/>
    <w:rsid w:val="00C95CBB"/>
    <w:rsid w:val="00CA2DE3"/>
    <w:rsid w:val="00CC02A3"/>
    <w:rsid w:val="00CC556A"/>
    <w:rsid w:val="00CC7D45"/>
    <w:rsid w:val="00D05F0D"/>
    <w:rsid w:val="00D343BF"/>
    <w:rsid w:val="00D41923"/>
    <w:rsid w:val="00D47DF9"/>
    <w:rsid w:val="00D52FAE"/>
    <w:rsid w:val="00D55037"/>
    <w:rsid w:val="00D607AC"/>
    <w:rsid w:val="00D62D58"/>
    <w:rsid w:val="00D975E9"/>
    <w:rsid w:val="00DA0E87"/>
    <w:rsid w:val="00DF13D5"/>
    <w:rsid w:val="00DF3FD5"/>
    <w:rsid w:val="00DF7B56"/>
    <w:rsid w:val="00E043F1"/>
    <w:rsid w:val="00E076A2"/>
    <w:rsid w:val="00E14BF5"/>
    <w:rsid w:val="00E4540C"/>
    <w:rsid w:val="00E73543"/>
    <w:rsid w:val="00ED3DE7"/>
    <w:rsid w:val="00ED603F"/>
    <w:rsid w:val="00F53F9E"/>
    <w:rsid w:val="00F6612D"/>
    <w:rsid w:val="00F66205"/>
    <w:rsid w:val="00F7668A"/>
    <w:rsid w:val="00F96826"/>
    <w:rsid w:val="00FA3C7D"/>
    <w:rsid w:val="00FB7ABF"/>
    <w:rsid w:val="00FC419A"/>
    <w:rsid w:val="00FC60BF"/>
    <w:rsid w:val="00FC6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B3AE0-D23B-471F-803E-61A0A9E9B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16</Pages>
  <Words>5815</Words>
  <Characters>33150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32</cp:revision>
  <cp:lastPrinted>2014-11-28T08:34:00Z</cp:lastPrinted>
  <dcterms:created xsi:type="dcterms:W3CDTF">2013-10-11T07:17:00Z</dcterms:created>
  <dcterms:modified xsi:type="dcterms:W3CDTF">2014-11-28T08:35:00Z</dcterms:modified>
</cp:coreProperties>
</file>